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BB" w:rsidRPr="00C34361" w:rsidRDefault="0019395C" w:rsidP="0059507A">
      <w:pPr>
        <w:snapToGrid w:val="0"/>
        <w:jc w:val="center"/>
        <w:rPr>
          <w:rFonts w:eastAsia="ＭＳ ゴシック" w:hint="eastAsia"/>
          <w:b/>
          <w:bCs/>
          <w:color w:val="000000"/>
        </w:rPr>
      </w:pPr>
      <w:r w:rsidRPr="00C34361">
        <w:rPr>
          <w:rFonts w:eastAsia="ＭＳ ゴシック" w:hint="eastAsia"/>
          <w:b/>
          <w:bCs/>
          <w:color w:val="000000"/>
        </w:rPr>
        <w:t>《講演要旨原稿の書式》</w:t>
      </w:r>
    </w:p>
    <w:p w:rsidR="00D07CBB" w:rsidRDefault="0019395C" w:rsidP="0059507A">
      <w:pPr>
        <w:snapToGrid w:val="0"/>
        <w:rPr>
          <w:rFonts w:hint="eastAsia"/>
          <w:color w:val="000000"/>
        </w:rPr>
      </w:pPr>
    </w:p>
    <w:p w:rsidR="00D07CBB" w:rsidRPr="00434FEB" w:rsidRDefault="0019395C" w:rsidP="0059507A">
      <w:pPr>
        <w:snapToGrid w:val="0"/>
        <w:jc w:val="center"/>
        <w:rPr>
          <w:rFonts w:ascii="ＭＳ ゴシック" w:eastAsia="ＭＳ ゴシック" w:hAnsi="ＭＳ ゴシック" w:hint="eastAsia"/>
          <w:color w:val="000000"/>
          <w:u w:val="single"/>
        </w:rPr>
      </w:pPr>
      <w:r w:rsidRPr="00434FEB">
        <w:rPr>
          <w:rFonts w:ascii="ＭＳ ゴシック" w:eastAsia="ＭＳ ゴシック" w:hAnsi="ＭＳ ゴシック" w:hint="eastAsia"/>
          <w:color w:val="000000"/>
          <w:u w:val="single"/>
        </w:rPr>
        <w:t>横</w:t>
      </w:r>
      <w:r w:rsidRPr="00434FEB">
        <w:rPr>
          <w:rFonts w:ascii="ＭＳ ゴシック" w:eastAsia="ＭＳ ゴシック" w:hAnsi="ＭＳ ゴシック" w:hint="eastAsia"/>
          <w:color w:val="000000"/>
          <w:u w:val="single"/>
        </w:rPr>
        <w:t>100 mm</w:t>
      </w:r>
      <w:r w:rsidRPr="00434FEB">
        <w:rPr>
          <w:rFonts w:ascii="ＭＳ ゴシック" w:eastAsia="ＭＳ ゴシック" w:hAnsi="ＭＳ ゴシック" w:hint="eastAsia"/>
          <w:color w:val="000000"/>
          <w:u w:val="single"/>
        </w:rPr>
        <w:t>，縦</w:t>
      </w:r>
      <w:r w:rsidRPr="00434FEB">
        <w:rPr>
          <w:rFonts w:ascii="ＭＳ ゴシック" w:eastAsia="ＭＳ ゴシック" w:hAnsi="ＭＳ ゴシック" w:hint="eastAsia"/>
          <w:color w:val="000000"/>
          <w:u w:val="single"/>
        </w:rPr>
        <w:t>150 mm</w:t>
      </w:r>
      <w:r w:rsidRPr="00434FEB">
        <w:rPr>
          <w:rFonts w:ascii="ＭＳ ゴシック" w:eastAsia="ＭＳ ゴシック" w:hAnsi="ＭＳ ゴシック" w:hint="eastAsia"/>
          <w:color w:val="000000"/>
          <w:u w:val="single"/>
        </w:rPr>
        <w:t>に納まるように</w:t>
      </w:r>
      <w:r w:rsidR="0059507A">
        <w:rPr>
          <w:rFonts w:ascii="ＭＳ ゴシック" w:eastAsia="ＭＳ ゴシック" w:hAnsi="ＭＳ ゴシック" w:hint="eastAsia"/>
          <w:color w:val="000000"/>
          <w:u w:val="single"/>
        </w:rPr>
        <w:t>作成して</w:t>
      </w:r>
      <w:r w:rsidRPr="00434FEB">
        <w:rPr>
          <w:rFonts w:ascii="ＭＳ ゴシック" w:eastAsia="ＭＳ ゴシック" w:hAnsi="ＭＳ ゴシック" w:hint="eastAsia"/>
          <w:color w:val="000000"/>
          <w:u w:val="single"/>
        </w:rPr>
        <w:t>ください。</w:t>
      </w:r>
    </w:p>
    <w:p w:rsidR="00D07CBB" w:rsidRDefault="0019395C" w:rsidP="0059507A">
      <w:pPr>
        <w:snapToGrid w:val="0"/>
        <w:rPr>
          <w:rFonts w:hint="eastAsia"/>
          <w:color w:val="000000"/>
        </w:rPr>
      </w:pPr>
    </w:p>
    <w:p w:rsidR="0059507A" w:rsidRPr="0059507A" w:rsidRDefault="0059507A" w:rsidP="0059507A">
      <w:pPr>
        <w:snapToGrid w:val="0"/>
        <w:ind w:firstLineChars="100" w:firstLine="210"/>
        <w:rPr>
          <w:rFonts w:ascii="Times New Roman" w:eastAsiaTheme="minorEastAsia" w:hAnsi="Times New Roman"/>
          <w:color w:val="000000"/>
        </w:rPr>
      </w:pPr>
      <w:r w:rsidRPr="0059507A">
        <w:rPr>
          <w:rFonts w:ascii="Times New Roman" w:eastAsiaTheme="minorEastAsia" w:hAnsi="Times New Roman"/>
          <w:color w:val="000000"/>
        </w:rPr>
        <w:t>文字サイズは</w:t>
      </w:r>
      <w:r w:rsidRPr="0059507A">
        <w:rPr>
          <w:rFonts w:ascii="Times New Roman" w:eastAsiaTheme="minorEastAsia" w:hAnsi="Times New Roman"/>
          <w:color w:val="000000"/>
        </w:rPr>
        <w:t xml:space="preserve">10 pt </w:t>
      </w:r>
      <w:r w:rsidRPr="0059507A">
        <w:rPr>
          <w:rFonts w:ascii="Times New Roman" w:eastAsiaTheme="minorEastAsia" w:hAnsi="Times New Roman"/>
          <w:color w:val="000000"/>
        </w:rPr>
        <w:t>以上</w:t>
      </w:r>
      <w:r w:rsidRPr="0059507A">
        <w:rPr>
          <w:rFonts w:ascii="Times New Roman" w:eastAsiaTheme="minorEastAsia" w:hAnsi="Times New Roman"/>
          <w:color w:val="000000"/>
        </w:rPr>
        <w:t>12 pt</w:t>
      </w:r>
      <w:r w:rsidRPr="0059507A">
        <w:rPr>
          <w:rFonts w:ascii="Times New Roman" w:eastAsiaTheme="minorEastAsia" w:hAnsi="Times New Roman"/>
          <w:color w:val="000000"/>
        </w:rPr>
        <w:t>以下としてください。</w:t>
      </w:r>
    </w:p>
    <w:p w:rsidR="00D07CBB" w:rsidRPr="0059507A" w:rsidRDefault="0019395C" w:rsidP="0059507A">
      <w:pPr>
        <w:snapToGrid w:val="0"/>
        <w:ind w:firstLineChars="100" w:firstLine="21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例えば以下のページ設定（</w:t>
      </w:r>
      <w:r w:rsidRPr="0059507A">
        <w:rPr>
          <w:rFonts w:ascii="Times New Roman" w:hAnsi="Times New Roman"/>
          <w:color w:val="000000"/>
        </w:rPr>
        <w:t xml:space="preserve">A4 </w:t>
      </w:r>
      <w:r w:rsidRPr="0059507A">
        <w:rPr>
          <w:rFonts w:ascii="Times New Roman" w:hAnsi="Times New Roman"/>
          <w:color w:val="000000"/>
        </w:rPr>
        <w:t>縦）のもとで，</w:t>
      </w:r>
      <w:r w:rsidR="0059507A" w:rsidRPr="0059507A">
        <w:rPr>
          <w:rFonts w:ascii="Times New Roman" w:hAnsi="Times New Roman"/>
          <w:color w:val="000000"/>
        </w:rPr>
        <w:t>以下の通り設定すると、</w:t>
      </w:r>
      <w:r w:rsidRPr="0059507A">
        <w:rPr>
          <w:rFonts w:ascii="Times New Roman" w:hAnsi="Times New Roman"/>
          <w:color w:val="000000"/>
        </w:rPr>
        <w:t>所定のサイズになります。</w:t>
      </w:r>
    </w:p>
    <w:p w:rsidR="00D07CBB" w:rsidRPr="0059507A" w:rsidRDefault="0019395C" w:rsidP="0059507A">
      <w:pPr>
        <w:snapToGrid w:val="0"/>
        <w:rPr>
          <w:rFonts w:ascii="Times New Roman" w:hAnsi="Times New Roman"/>
          <w:color w:val="000000"/>
        </w:rPr>
      </w:pPr>
    </w:p>
    <w:p w:rsidR="00D07CBB" w:rsidRPr="0059507A" w:rsidRDefault="0019395C" w:rsidP="0059507A">
      <w:pPr>
        <w:snapToGrid w:val="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余白：上</w:t>
      </w:r>
      <w:r w:rsidRPr="0059507A">
        <w:rPr>
          <w:rFonts w:ascii="Times New Roman" w:hAnsi="Times New Roman"/>
          <w:color w:val="000000"/>
        </w:rPr>
        <w:t xml:space="preserve"> </w:t>
      </w:r>
      <w:r w:rsidR="0059507A" w:rsidRPr="0059507A">
        <w:rPr>
          <w:rFonts w:ascii="Times New Roman" w:hAnsi="Times New Roman"/>
          <w:color w:val="000000"/>
        </w:rPr>
        <w:t xml:space="preserve">75 </w:t>
      </w:r>
      <w:r w:rsidRPr="0059507A">
        <w:rPr>
          <w:rFonts w:ascii="Times New Roman" w:hAnsi="Times New Roman"/>
          <w:color w:val="000000"/>
        </w:rPr>
        <w:t>mm</w:t>
      </w:r>
      <w:r w:rsidRPr="0059507A">
        <w:rPr>
          <w:rFonts w:ascii="Times New Roman" w:hAnsi="Times New Roman"/>
          <w:color w:val="000000"/>
        </w:rPr>
        <w:t>，下</w:t>
      </w:r>
      <w:r w:rsidR="0059507A" w:rsidRPr="0059507A">
        <w:rPr>
          <w:rFonts w:ascii="Times New Roman" w:hAnsi="Times New Roman"/>
          <w:color w:val="000000"/>
        </w:rPr>
        <w:t>72</w:t>
      </w:r>
      <w:r w:rsidRPr="0059507A">
        <w:rPr>
          <w:rFonts w:ascii="Times New Roman" w:hAnsi="Times New Roman"/>
          <w:color w:val="000000"/>
        </w:rPr>
        <w:t xml:space="preserve"> mm</w:t>
      </w:r>
      <w:r w:rsidRPr="0059507A">
        <w:rPr>
          <w:rFonts w:ascii="Times New Roman" w:hAnsi="Times New Roman"/>
          <w:color w:val="000000"/>
        </w:rPr>
        <w:t>，左右各</w:t>
      </w:r>
      <w:r w:rsidRPr="0059507A">
        <w:rPr>
          <w:rFonts w:ascii="Times New Roman" w:hAnsi="Times New Roman"/>
          <w:color w:val="000000"/>
        </w:rPr>
        <w:t>55 mm</w:t>
      </w:r>
    </w:p>
    <w:p w:rsidR="00D07CBB" w:rsidRPr="0059507A" w:rsidRDefault="0019395C" w:rsidP="0059507A">
      <w:pPr>
        <w:snapToGrid w:val="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一行字数：</w:t>
      </w:r>
      <w:r w:rsidRPr="0059507A">
        <w:rPr>
          <w:rFonts w:ascii="Times New Roman" w:hAnsi="Times New Roman"/>
          <w:color w:val="000000"/>
        </w:rPr>
        <w:t>2</w:t>
      </w:r>
      <w:r w:rsidR="0059507A" w:rsidRPr="0059507A">
        <w:rPr>
          <w:rFonts w:ascii="Times New Roman" w:hAnsi="Times New Roman"/>
          <w:color w:val="000000"/>
        </w:rPr>
        <w:t>7</w:t>
      </w:r>
      <w:r w:rsidRPr="0059507A">
        <w:rPr>
          <w:rFonts w:ascii="Times New Roman" w:hAnsi="Times New Roman"/>
          <w:color w:val="000000"/>
        </w:rPr>
        <w:t>文字，行数：</w:t>
      </w:r>
      <w:r w:rsidR="0059507A" w:rsidRPr="0059507A">
        <w:rPr>
          <w:rFonts w:ascii="Times New Roman" w:hAnsi="Times New Roman"/>
          <w:color w:val="000000"/>
        </w:rPr>
        <w:t>27</w:t>
      </w:r>
      <w:r w:rsidRPr="0059507A">
        <w:rPr>
          <w:rFonts w:ascii="Times New Roman" w:hAnsi="Times New Roman"/>
          <w:color w:val="000000"/>
        </w:rPr>
        <w:t>行</w:t>
      </w:r>
    </w:p>
    <w:p w:rsidR="0059507A" w:rsidRPr="0059507A" w:rsidRDefault="0019395C" w:rsidP="0059507A">
      <w:pPr>
        <w:snapToGrid w:val="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フォント（和）：</w:t>
      </w:r>
      <w:r w:rsidRPr="0059507A">
        <w:rPr>
          <w:rFonts w:ascii="Times New Roman" w:hAnsi="Times New Roman"/>
          <w:color w:val="000000"/>
        </w:rPr>
        <w:t xml:space="preserve">MS </w:t>
      </w:r>
      <w:r w:rsidRPr="0059507A">
        <w:rPr>
          <w:rFonts w:ascii="Times New Roman" w:hAnsi="Times New Roman"/>
          <w:color w:val="000000"/>
        </w:rPr>
        <w:t>明朝</w:t>
      </w:r>
      <w:r w:rsidRPr="0059507A">
        <w:rPr>
          <w:rFonts w:ascii="Times New Roman" w:hAnsi="Times New Roman"/>
          <w:color w:val="000000"/>
        </w:rPr>
        <w:t>11 pt</w:t>
      </w:r>
      <w:r w:rsidRPr="0059507A">
        <w:rPr>
          <w:rFonts w:ascii="Times New Roman" w:hAnsi="Times New Roman"/>
          <w:color w:val="000000"/>
        </w:rPr>
        <w:t>，（英）：</w:t>
      </w:r>
      <w:r w:rsidR="0059507A" w:rsidRPr="0059507A">
        <w:rPr>
          <w:rFonts w:ascii="Times New Roman" w:hAnsi="Times New Roman"/>
          <w:color w:val="000000"/>
        </w:rPr>
        <w:t>Times New Roman</w:t>
      </w:r>
      <w:r w:rsidRPr="0059507A">
        <w:rPr>
          <w:rFonts w:ascii="Times New Roman" w:hAnsi="Times New Roman"/>
          <w:color w:val="000000"/>
        </w:rPr>
        <w:t xml:space="preserve"> 11 pt</w:t>
      </w:r>
    </w:p>
    <w:p w:rsidR="00D07CBB" w:rsidRPr="0059507A" w:rsidRDefault="0019395C" w:rsidP="0059507A">
      <w:pPr>
        <w:snapToGrid w:val="0"/>
        <w:rPr>
          <w:rFonts w:ascii="Times New Roman" w:hAnsi="Times New Roman"/>
          <w:color w:val="000000"/>
        </w:rPr>
      </w:pPr>
    </w:p>
    <w:p w:rsidR="00D07CBB" w:rsidRPr="0059507A" w:rsidRDefault="0019395C" w:rsidP="0059507A">
      <w:pPr>
        <w:snapToGrid w:val="0"/>
        <w:ind w:left="300" w:hangingChars="143" w:hanging="30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1</w:t>
      </w:r>
      <w:r w:rsidRPr="0059507A">
        <w:rPr>
          <w:rFonts w:ascii="Times New Roman" w:hAnsi="Times New Roman"/>
          <w:color w:val="000000"/>
        </w:rPr>
        <w:t>）著者名とタイトルの間はコロン</w:t>
      </w:r>
      <w:r w:rsidRPr="0059507A">
        <w:rPr>
          <w:rFonts w:ascii="Times New Roman" w:hAnsi="Times New Roman"/>
          <w:color w:val="000000"/>
        </w:rPr>
        <w:t>“</w:t>
      </w:r>
      <w:r w:rsidRPr="0059507A">
        <w:rPr>
          <w:rFonts w:ascii="Times New Roman" w:hAnsi="Times New Roman"/>
          <w:color w:val="000000"/>
        </w:rPr>
        <w:t>：</w:t>
      </w:r>
      <w:r w:rsidRPr="0059507A">
        <w:rPr>
          <w:rFonts w:ascii="Times New Roman" w:hAnsi="Times New Roman"/>
          <w:color w:val="000000"/>
        </w:rPr>
        <w:t>”</w:t>
      </w:r>
      <w:r w:rsidRPr="0059507A">
        <w:rPr>
          <w:rFonts w:ascii="Times New Roman" w:hAnsi="Times New Roman"/>
          <w:color w:val="000000"/>
        </w:rPr>
        <w:t>とする。</w:t>
      </w:r>
    </w:p>
    <w:p w:rsidR="00D07CBB" w:rsidRPr="0059507A" w:rsidRDefault="0019395C" w:rsidP="0059507A">
      <w:pPr>
        <w:snapToGrid w:val="0"/>
        <w:ind w:left="300" w:hangingChars="143" w:hanging="30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2</w:t>
      </w:r>
      <w:r w:rsidRPr="0059507A">
        <w:rPr>
          <w:rFonts w:ascii="Times New Roman" w:hAnsi="Times New Roman"/>
          <w:color w:val="000000"/>
        </w:rPr>
        <w:t>）共同研究の場合は、演者の左肩に</w:t>
      </w:r>
      <w:r w:rsidRPr="0059507A">
        <w:rPr>
          <w:rFonts w:ascii="Times New Roman" w:hAnsi="Times New Roman"/>
          <w:color w:val="000000"/>
        </w:rPr>
        <w:t>“</w:t>
      </w:r>
      <w:r w:rsidRPr="0059507A">
        <w:rPr>
          <w:rFonts w:ascii="Times New Roman" w:hAnsi="Times New Roman"/>
          <w:color w:val="000000"/>
          <w:vertAlign w:val="superscript"/>
        </w:rPr>
        <w:t>○</w:t>
      </w:r>
      <w:r w:rsidRPr="0059507A">
        <w:rPr>
          <w:rFonts w:ascii="Times New Roman" w:hAnsi="Times New Roman"/>
          <w:color w:val="000000"/>
        </w:rPr>
        <w:t>”</w:t>
      </w:r>
      <w:r w:rsidRPr="0059507A">
        <w:rPr>
          <w:rFonts w:ascii="Times New Roman" w:hAnsi="Times New Roman"/>
          <w:color w:val="000000"/>
        </w:rPr>
        <w:t>をつける。</w:t>
      </w:r>
    </w:p>
    <w:p w:rsidR="00D07CBB" w:rsidRPr="0059507A" w:rsidRDefault="0019395C" w:rsidP="0059507A">
      <w:pPr>
        <w:snapToGrid w:val="0"/>
        <w:ind w:left="300" w:hangingChars="143" w:hanging="30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3</w:t>
      </w:r>
      <w:r w:rsidRPr="0059507A">
        <w:rPr>
          <w:rFonts w:ascii="Times New Roman" w:hAnsi="Times New Roman"/>
          <w:color w:val="000000"/>
        </w:rPr>
        <w:t>）著者名：タイトルと本文の間は</w:t>
      </w:r>
      <w:r w:rsidRPr="0059507A">
        <w:rPr>
          <w:rFonts w:ascii="Times New Roman" w:hAnsi="Times New Roman"/>
          <w:color w:val="000000"/>
        </w:rPr>
        <w:t>1</w:t>
      </w:r>
      <w:r w:rsidRPr="0059507A">
        <w:rPr>
          <w:rFonts w:ascii="Times New Roman" w:hAnsi="Times New Roman"/>
          <w:color w:val="000000"/>
        </w:rPr>
        <w:t>行空ける。</w:t>
      </w:r>
    </w:p>
    <w:p w:rsidR="00D07CBB" w:rsidRPr="0059507A" w:rsidRDefault="0019395C" w:rsidP="0059507A">
      <w:pPr>
        <w:snapToGrid w:val="0"/>
        <w:ind w:left="300" w:hangingChars="143" w:hanging="30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4</w:t>
      </w:r>
      <w:r w:rsidRPr="0059507A">
        <w:rPr>
          <w:rFonts w:ascii="Times New Roman" w:hAnsi="Times New Roman"/>
          <w:color w:val="000000"/>
        </w:rPr>
        <w:t>）共同研究で</w:t>
      </w:r>
      <w:r w:rsidRPr="0059507A">
        <w:rPr>
          <w:rFonts w:ascii="Times New Roman" w:hAnsi="Times New Roman"/>
          <w:color w:val="000000"/>
        </w:rPr>
        <w:t>研究者の所属が異なる場合は，</w:t>
      </w:r>
      <w:r w:rsidRPr="0059507A">
        <w:rPr>
          <w:rFonts w:ascii="Times New Roman" w:hAnsi="Times New Roman"/>
          <w:color w:val="000000"/>
        </w:rPr>
        <w:t>“</w:t>
      </w:r>
      <w:r w:rsidR="005C0D09">
        <w:rPr>
          <w:rFonts w:ascii="Times New Roman" w:hAnsi="Times New Roman" w:hint="eastAsia"/>
          <w:color w:val="000000"/>
          <w:sz w:val="20"/>
        </w:rPr>
        <w:t>*</w:t>
      </w:r>
      <w:r w:rsidRPr="0059507A">
        <w:rPr>
          <w:rFonts w:ascii="Times New Roman" w:hAnsi="Times New Roman"/>
          <w:color w:val="000000"/>
        </w:rPr>
        <w:t>”</w:t>
      </w:r>
      <w:r w:rsidRPr="0059507A">
        <w:rPr>
          <w:rFonts w:ascii="Times New Roman" w:hAnsi="Times New Roman"/>
          <w:color w:val="000000"/>
        </w:rPr>
        <w:t>記号で区別する。</w:t>
      </w:r>
    </w:p>
    <w:p w:rsidR="00D07CBB" w:rsidRPr="0059507A" w:rsidRDefault="0019395C" w:rsidP="0059507A">
      <w:pPr>
        <w:snapToGrid w:val="0"/>
        <w:ind w:left="300" w:hangingChars="143" w:hanging="300"/>
        <w:rPr>
          <w:rFonts w:ascii="Times New Roman" w:hAnsi="Times New Roman"/>
          <w:color w:val="000000"/>
        </w:rPr>
      </w:pPr>
      <w:r w:rsidRPr="0059507A">
        <w:rPr>
          <w:rFonts w:ascii="Times New Roman" w:hAnsi="Times New Roman"/>
          <w:color w:val="000000"/>
        </w:rPr>
        <w:t>5</w:t>
      </w:r>
      <w:r w:rsidRPr="0059507A">
        <w:rPr>
          <w:rFonts w:ascii="Times New Roman" w:hAnsi="Times New Roman"/>
          <w:color w:val="000000"/>
        </w:rPr>
        <w:t>）所属名は公式な略記を使用する。</w:t>
      </w:r>
    </w:p>
    <w:p w:rsidR="00D07CBB" w:rsidRPr="0059507A" w:rsidRDefault="0019395C" w:rsidP="0059507A">
      <w:pPr>
        <w:snapToGrid w:val="0"/>
        <w:rPr>
          <w:rFonts w:ascii="Times New Roman" w:hAnsi="Times New Roman"/>
          <w:color w:val="000000"/>
        </w:rPr>
      </w:pPr>
    </w:p>
    <w:p w:rsidR="00D07CBB" w:rsidRPr="0059507A" w:rsidRDefault="006B14BF" w:rsidP="0059507A">
      <w:pPr>
        <w:snapToGrid w:val="0"/>
        <w:jc w:val="center"/>
        <w:rPr>
          <w:rFonts w:ascii="Times New Roman" w:eastAsia="ＭＳ ゴシック" w:hAnsi="Times New Roman"/>
          <w:b/>
          <w:bCs/>
          <w:color w:val="000000"/>
        </w:rPr>
      </w:pPr>
      <w:r>
        <w:rPr>
          <w:rFonts w:ascii="Times New Roman" w:eastAsia="ＭＳ ゴシック" w:hAnsi="Times New Roman"/>
          <w:b/>
          <w:bCs/>
          <w:color w:val="000000"/>
        </w:rPr>
        <w:br w:type="page"/>
      </w:r>
      <w:r w:rsidR="0019395C" w:rsidRPr="0059507A">
        <w:rPr>
          <w:rFonts w:ascii="Times New Roman" w:eastAsia="ＭＳ ゴシック" w:hAnsi="Times New Roman"/>
          <w:b/>
          <w:bCs/>
          <w:color w:val="000000"/>
        </w:rPr>
        <w:lastRenderedPageBreak/>
        <w:t>《講演要旨原稿の書式見本》</w:t>
      </w:r>
    </w:p>
    <w:p w:rsidR="006B14BF" w:rsidRPr="00BC3299" w:rsidRDefault="006B14BF" w:rsidP="006B14BF">
      <w:pPr>
        <w:adjustRightInd w:val="0"/>
        <w:snapToGrid w:val="0"/>
        <w:spacing w:line="300" w:lineRule="exact"/>
        <w:rPr>
          <w:rFonts w:ascii="Times New Roman" w:hAnsi="Times New Roman"/>
        </w:rPr>
      </w:pPr>
      <w:r w:rsidRPr="00BC3299">
        <w:rPr>
          <w:rFonts w:ascii="Times New Roman" w:hAnsi="Times New Roman"/>
          <w:vertAlign w:val="superscript"/>
        </w:rPr>
        <w:t>○</w:t>
      </w:r>
      <w:r w:rsidRPr="00BC3299">
        <w:rPr>
          <w:rFonts w:ascii="Times New Roman" w:hAnsi="Times New Roman"/>
        </w:rPr>
        <w:t>大塚泰介</w:t>
      </w:r>
      <w:r w:rsidRPr="00BC3299">
        <w:rPr>
          <w:rFonts w:ascii="Times New Roman" w:hAnsi="Times New Roman"/>
        </w:rPr>
        <w:t>*</w:t>
      </w:r>
      <w:r w:rsidRPr="00BC3299">
        <w:rPr>
          <w:rFonts w:ascii="Times New Roman" w:hAnsi="Times New Roman"/>
        </w:rPr>
        <w:t>・有田重彦</w:t>
      </w:r>
      <w:r w:rsidRPr="00BC3299">
        <w:rPr>
          <w:rFonts w:ascii="Times New Roman" w:hAnsi="Times New Roman"/>
        </w:rPr>
        <w:t>**</w:t>
      </w:r>
      <w:r w:rsidRPr="00BC3299">
        <w:rPr>
          <w:rFonts w:ascii="Times New Roman" w:hAnsi="Times New Roman"/>
        </w:rPr>
        <w:t>：八幡湿原（広島県山県郡北広島町）の珪藻</w:t>
      </w:r>
      <w:bookmarkStart w:id="0" w:name="_GoBack"/>
      <w:bookmarkEnd w:id="0"/>
    </w:p>
    <w:p w:rsidR="006B14BF" w:rsidRPr="00BC3299" w:rsidRDefault="006B14BF" w:rsidP="006B14BF">
      <w:pPr>
        <w:adjustRightInd w:val="0"/>
        <w:snapToGrid w:val="0"/>
        <w:spacing w:line="300" w:lineRule="exact"/>
        <w:ind w:firstLine="220"/>
        <w:rPr>
          <w:rFonts w:ascii="Times New Roman" w:hAnsi="Times New Roman"/>
        </w:rPr>
      </w:pPr>
    </w:p>
    <w:p w:rsidR="006B14BF" w:rsidRPr="00BC3299" w:rsidRDefault="006B14BF" w:rsidP="006B14BF">
      <w:pPr>
        <w:adjustRightInd w:val="0"/>
        <w:snapToGrid w:val="0"/>
        <w:spacing w:line="300" w:lineRule="exact"/>
        <w:ind w:firstLine="220"/>
        <w:rPr>
          <w:rFonts w:ascii="Times New Roman" w:hAnsi="Times New Roman"/>
        </w:rPr>
      </w:pPr>
      <w:r w:rsidRPr="00BC3299">
        <w:rPr>
          <w:rFonts w:ascii="Times New Roman" w:hAnsi="Times New Roman"/>
        </w:rPr>
        <w:t>八幡湿原は，北広島市の八幡高原に点在する中間湿原の総称である。中間湿原を代表するヌマガヤ</w:t>
      </w:r>
      <w:r w:rsidRPr="00BC3299">
        <w:rPr>
          <w:rFonts w:ascii="Times New Roman" w:hAnsi="Times New Roman" w:cs="Helvetica"/>
        </w:rPr>
        <w:t>‐</w:t>
      </w:r>
      <w:r w:rsidRPr="00BC3299">
        <w:rPr>
          <w:rFonts w:ascii="Times New Roman" w:hAnsi="Times New Roman"/>
        </w:rPr>
        <w:t>マアザミ群集は，八幡湿原の研究に基づいて命名された。ただしその中には，湧水湿原と谷湿原が混在しており，また泥炭の堆積程度も湿原によって大きく異なる。</w:t>
      </w:r>
    </w:p>
    <w:p w:rsidR="006B14BF" w:rsidRPr="00BC3299" w:rsidRDefault="006B14BF" w:rsidP="006B14BF">
      <w:pPr>
        <w:adjustRightInd w:val="0"/>
        <w:snapToGrid w:val="0"/>
        <w:spacing w:line="300" w:lineRule="exact"/>
        <w:ind w:firstLine="220"/>
        <w:rPr>
          <w:rFonts w:ascii="Times New Roman" w:hAnsi="Times New Roman"/>
        </w:rPr>
      </w:pPr>
      <w:r w:rsidRPr="00BC3299">
        <w:rPr>
          <w:rFonts w:ascii="Times New Roman" w:hAnsi="Times New Roman"/>
        </w:rPr>
        <w:t>水源や泥炭堆積の程度が異なる</w:t>
      </w:r>
      <w:r w:rsidRPr="00BC3299">
        <w:rPr>
          <w:rFonts w:ascii="Times New Roman" w:hAnsi="Times New Roman"/>
        </w:rPr>
        <w:t>4</w:t>
      </w:r>
      <w:r w:rsidRPr="00BC3299">
        <w:rPr>
          <w:rFonts w:ascii="Times New Roman" w:hAnsi="Times New Roman"/>
        </w:rPr>
        <w:t>つの湿原，</w:t>
      </w:r>
      <w:r w:rsidRPr="00BC3299">
        <w:rPr>
          <w:rFonts w:ascii="Times New Roman" w:hAnsi="Times New Roman"/>
        </w:rPr>
        <w:t>6</w:t>
      </w:r>
      <w:r w:rsidRPr="00BC3299">
        <w:rPr>
          <w:rFonts w:ascii="Times New Roman" w:hAnsi="Times New Roman"/>
        </w:rPr>
        <w:t>つの調査地点で，</w:t>
      </w:r>
      <w:r w:rsidRPr="00BC3299">
        <w:rPr>
          <w:rFonts w:ascii="Times New Roman" w:hAnsi="Times New Roman"/>
        </w:rPr>
        <w:t>2012</w:t>
      </w:r>
      <w:r w:rsidRPr="00BC3299">
        <w:rPr>
          <w:rFonts w:ascii="Times New Roman" w:hAnsi="Times New Roman"/>
        </w:rPr>
        <w:t>年</w:t>
      </w:r>
      <w:r w:rsidRPr="00BC3299">
        <w:rPr>
          <w:rFonts w:ascii="Times New Roman" w:hAnsi="Times New Roman"/>
        </w:rPr>
        <w:t>11</w:t>
      </w:r>
      <w:r w:rsidRPr="00BC3299">
        <w:rPr>
          <w:rFonts w:ascii="Times New Roman" w:hAnsi="Times New Roman"/>
        </w:rPr>
        <w:t>月</w:t>
      </w:r>
      <w:r w:rsidRPr="00BC3299">
        <w:rPr>
          <w:rFonts w:ascii="Times New Roman" w:hAnsi="Times New Roman"/>
        </w:rPr>
        <w:t>18</w:t>
      </w:r>
      <w:r w:rsidRPr="00BC3299">
        <w:rPr>
          <w:rFonts w:ascii="Times New Roman" w:hAnsi="Times New Roman"/>
        </w:rPr>
        <w:t>日に調査を行った。陸上のオオミズゴケ，水中の枯死した植物，底泥など，その地点の代表的な付着基質から</w:t>
      </w:r>
      <w:r w:rsidRPr="00BC3299">
        <w:rPr>
          <w:rFonts w:ascii="Times New Roman" w:hAnsi="Times New Roman"/>
        </w:rPr>
        <w:t>2</w:t>
      </w:r>
      <w:r w:rsidRPr="00BC3299">
        <w:rPr>
          <w:rFonts w:ascii="Times New Roman" w:hAnsi="Times New Roman"/>
        </w:rPr>
        <w:t>試料ずつ，計</w:t>
      </w:r>
      <w:r w:rsidRPr="00BC3299">
        <w:rPr>
          <w:rFonts w:ascii="Times New Roman" w:hAnsi="Times New Roman"/>
        </w:rPr>
        <w:t>12</w:t>
      </w:r>
      <w:r w:rsidRPr="00BC3299">
        <w:rPr>
          <w:rFonts w:ascii="Times New Roman" w:hAnsi="Times New Roman"/>
        </w:rPr>
        <w:t>試料を採集した。</w:t>
      </w:r>
    </w:p>
    <w:p w:rsidR="006B14BF" w:rsidRPr="00BC3299" w:rsidRDefault="006B14BF" w:rsidP="006B14BF">
      <w:pPr>
        <w:adjustRightInd w:val="0"/>
        <w:snapToGrid w:val="0"/>
        <w:spacing w:line="300" w:lineRule="exact"/>
        <w:ind w:firstLine="220"/>
        <w:rPr>
          <w:rFonts w:ascii="Times New Roman" w:hAnsi="Times New Roman"/>
        </w:rPr>
      </w:pPr>
      <w:r w:rsidRPr="00BC3299">
        <w:rPr>
          <w:rFonts w:ascii="Times New Roman" w:hAnsi="Times New Roman"/>
        </w:rPr>
        <w:t>電気伝導度</w:t>
      </w:r>
      <w:r w:rsidRPr="00BC3299">
        <w:rPr>
          <w:rFonts w:ascii="Times New Roman" w:hAnsi="Times New Roman"/>
        </w:rPr>
        <w:t xml:space="preserve"> (3.6-3.9 mS m</w:t>
      </w:r>
      <w:r w:rsidRPr="00BC3299">
        <w:rPr>
          <w:rFonts w:ascii="Times New Roman" w:hAnsi="Times New Roman"/>
          <w:vertAlign w:val="superscript"/>
        </w:rPr>
        <w:t>-1</w:t>
      </w:r>
      <w:r w:rsidRPr="00BC3299">
        <w:rPr>
          <w:rFonts w:ascii="Times New Roman" w:hAnsi="Times New Roman"/>
        </w:rPr>
        <w:t>)</w:t>
      </w:r>
      <w:r w:rsidRPr="00BC3299">
        <w:rPr>
          <w:rFonts w:ascii="Times New Roman" w:hAnsi="Times New Roman"/>
        </w:rPr>
        <w:t>，</w:t>
      </w:r>
      <w:r w:rsidRPr="00BC3299">
        <w:rPr>
          <w:rFonts w:ascii="Times New Roman" w:hAnsi="Times New Roman"/>
        </w:rPr>
        <w:t>pH (5.9-6.6)</w:t>
      </w:r>
      <w:r w:rsidRPr="00BC3299">
        <w:rPr>
          <w:rFonts w:ascii="Times New Roman" w:hAnsi="Times New Roman"/>
        </w:rPr>
        <w:t>，溶存態リン濃度</w:t>
      </w:r>
      <w:r w:rsidRPr="00BC3299">
        <w:rPr>
          <w:rFonts w:ascii="Times New Roman" w:hAnsi="Times New Roman"/>
        </w:rPr>
        <w:t xml:space="preserve"> (0.04-0.11 µmol l</w:t>
      </w:r>
      <w:r w:rsidRPr="00BC3299">
        <w:rPr>
          <w:rFonts w:ascii="Times New Roman" w:hAnsi="Times New Roman"/>
          <w:vertAlign w:val="superscript"/>
        </w:rPr>
        <w:t>-1</w:t>
      </w:r>
      <w:r w:rsidRPr="00BC3299">
        <w:rPr>
          <w:rFonts w:ascii="Times New Roman" w:hAnsi="Times New Roman"/>
        </w:rPr>
        <w:t xml:space="preserve">) </w:t>
      </w:r>
      <w:r w:rsidR="005C0D09">
        <w:rPr>
          <w:rFonts w:ascii="Times New Roman" w:hAnsi="Times New Roman" w:hint="eastAsia"/>
        </w:rPr>
        <w:t>については，地点間の違いが小さかった</w:t>
      </w:r>
      <w:r w:rsidRPr="00BC3299">
        <w:rPr>
          <w:rFonts w:ascii="Times New Roman" w:hAnsi="Times New Roman"/>
        </w:rPr>
        <w:t>。溶存態窒素濃度は止水と流水で大きく異なり，止水の</w:t>
      </w:r>
      <w:r w:rsidRPr="00BC3299">
        <w:rPr>
          <w:rFonts w:ascii="Times New Roman" w:hAnsi="Times New Roman"/>
        </w:rPr>
        <w:t>4</w:t>
      </w:r>
      <w:r w:rsidRPr="00BC3299">
        <w:rPr>
          <w:rFonts w:ascii="Times New Roman" w:hAnsi="Times New Roman"/>
        </w:rPr>
        <w:t>地点では</w:t>
      </w:r>
      <w:r w:rsidRPr="00BC3299">
        <w:rPr>
          <w:rFonts w:ascii="Times New Roman" w:hAnsi="Times New Roman"/>
        </w:rPr>
        <w:t>5.6-8.9 µmol l</w:t>
      </w:r>
      <w:r w:rsidRPr="00BC3299">
        <w:rPr>
          <w:rFonts w:ascii="Times New Roman" w:hAnsi="Times New Roman"/>
          <w:vertAlign w:val="superscript"/>
        </w:rPr>
        <w:t>-1</w:t>
      </w:r>
      <w:r w:rsidRPr="00BC3299">
        <w:rPr>
          <w:rFonts w:ascii="Times New Roman" w:hAnsi="Times New Roman"/>
        </w:rPr>
        <w:t>の範囲だったのに対して，流水の</w:t>
      </w:r>
      <w:r w:rsidRPr="00BC3299">
        <w:rPr>
          <w:rFonts w:ascii="Times New Roman" w:hAnsi="Times New Roman"/>
        </w:rPr>
        <w:t>2</w:t>
      </w:r>
      <w:r w:rsidRPr="00BC3299">
        <w:rPr>
          <w:rFonts w:ascii="Times New Roman" w:hAnsi="Times New Roman"/>
        </w:rPr>
        <w:t>地点ではそれぞれ</w:t>
      </w:r>
      <w:r w:rsidRPr="00BC3299">
        <w:rPr>
          <w:rFonts w:ascii="Times New Roman" w:hAnsi="Times New Roman"/>
        </w:rPr>
        <w:t>43.9</w:t>
      </w:r>
      <w:r w:rsidRPr="00BC3299">
        <w:rPr>
          <w:rFonts w:ascii="Times New Roman" w:hAnsi="Times New Roman"/>
        </w:rPr>
        <w:t>，</w:t>
      </w:r>
      <w:r w:rsidRPr="00BC3299">
        <w:rPr>
          <w:rFonts w:ascii="Times New Roman" w:hAnsi="Times New Roman"/>
        </w:rPr>
        <w:t>53.2 µmol l</w:t>
      </w:r>
      <w:r w:rsidRPr="00BC3299">
        <w:rPr>
          <w:rFonts w:ascii="Times New Roman" w:hAnsi="Times New Roman"/>
          <w:vertAlign w:val="superscript"/>
        </w:rPr>
        <w:t>-1</w:t>
      </w:r>
      <w:r w:rsidRPr="00BC3299">
        <w:rPr>
          <w:rFonts w:ascii="Times New Roman" w:hAnsi="Times New Roman"/>
        </w:rPr>
        <w:t xml:space="preserve"> </w:t>
      </w:r>
      <w:r w:rsidRPr="00BC3299">
        <w:rPr>
          <w:rFonts w:ascii="Times New Roman" w:hAnsi="Times New Roman"/>
        </w:rPr>
        <w:t>の高値を示した。</w:t>
      </w:r>
    </w:p>
    <w:p w:rsidR="006B14BF" w:rsidRPr="00BC3299" w:rsidRDefault="006B14BF" w:rsidP="006B14BF">
      <w:pPr>
        <w:adjustRightInd w:val="0"/>
        <w:snapToGrid w:val="0"/>
        <w:spacing w:line="300" w:lineRule="exact"/>
        <w:ind w:firstLine="220"/>
        <w:rPr>
          <w:rFonts w:ascii="Times New Roman" w:hAnsi="Times New Roman"/>
        </w:rPr>
      </w:pPr>
      <w:r w:rsidRPr="00BC3299">
        <w:rPr>
          <w:rFonts w:ascii="Times New Roman" w:hAnsi="Times New Roman"/>
        </w:rPr>
        <w:t>オオミズゴケ上では湿原ごとに優占種が異なり，</w:t>
      </w:r>
      <w:r w:rsidRPr="00BC3299">
        <w:rPr>
          <w:rFonts w:ascii="Times New Roman" w:hAnsi="Times New Roman"/>
          <w:i/>
        </w:rPr>
        <w:t>Aulacoseira alpigena</w:t>
      </w:r>
      <w:r w:rsidRPr="00BC3299">
        <w:rPr>
          <w:rFonts w:ascii="Times New Roman" w:hAnsi="Times New Roman"/>
        </w:rPr>
        <w:t>，</w:t>
      </w:r>
      <w:r w:rsidRPr="00BC3299">
        <w:rPr>
          <w:rFonts w:ascii="Times New Roman" w:hAnsi="Times New Roman"/>
          <w:i/>
        </w:rPr>
        <w:t>Eunotia compactata</w:t>
      </w:r>
      <w:r w:rsidRPr="00BC3299">
        <w:rPr>
          <w:rFonts w:ascii="Times New Roman" w:hAnsi="Times New Roman"/>
        </w:rPr>
        <w:t>，</w:t>
      </w:r>
      <w:r w:rsidRPr="00BC3299">
        <w:rPr>
          <w:rFonts w:ascii="Times New Roman" w:hAnsi="Times New Roman"/>
          <w:i/>
        </w:rPr>
        <w:t>Fallacia vitrea</w:t>
      </w:r>
      <w:r w:rsidRPr="00BC3299">
        <w:rPr>
          <w:rFonts w:ascii="Times New Roman" w:hAnsi="Times New Roman"/>
        </w:rPr>
        <w:t>が優占種となった。止水中の植物遺体上では</w:t>
      </w:r>
      <w:r w:rsidRPr="00BC3299">
        <w:rPr>
          <w:rFonts w:ascii="Times New Roman" w:hAnsi="Times New Roman"/>
        </w:rPr>
        <w:t xml:space="preserve"> </w:t>
      </w:r>
      <w:r w:rsidRPr="00BC3299">
        <w:rPr>
          <w:rFonts w:ascii="Times New Roman" w:hAnsi="Times New Roman"/>
          <w:i/>
        </w:rPr>
        <w:t>A. alpigena</w:t>
      </w:r>
      <w:r w:rsidRPr="00BC3299">
        <w:rPr>
          <w:rFonts w:ascii="Times New Roman" w:hAnsi="Times New Roman"/>
        </w:rPr>
        <w:t>あるいは</w:t>
      </w:r>
      <w:r w:rsidRPr="00BC3299">
        <w:rPr>
          <w:rFonts w:ascii="Times New Roman" w:hAnsi="Times New Roman"/>
          <w:i/>
        </w:rPr>
        <w:t>Frustulia saxonica</w:t>
      </w:r>
      <w:r w:rsidRPr="00BC3299">
        <w:rPr>
          <w:rFonts w:ascii="Times New Roman" w:hAnsi="Times New Roman"/>
        </w:rPr>
        <w:t>が優占種となった。泥炭堆積が見られる長者ヶ原湿原の底泥上では，</w:t>
      </w:r>
      <w:r w:rsidRPr="00BC3299">
        <w:rPr>
          <w:rFonts w:ascii="Times New Roman" w:hAnsi="Times New Roman"/>
          <w:i/>
        </w:rPr>
        <w:t>Brachysira brebissonii</w:t>
      </w:r>
      <w:r w:rsidRPr="00BC3299">
        <w:rPr>
          <w:rFonts w:ascii="Times New Roman" w:hAnsi="Times New Roman"/>
        </w:rPr>
        <w:t>が優占種であった。流水中の植物上（枯死体およびでは，</w:t>
      </w:r>
      <w:r w:rsidRPr="00BC3299">
        <w:rPr>
          <w:rFonts w:ascii="Times New Roman" w:hAnsi="Times New Roman"/>
          <w:i/>
        </w:rPr>
        <w:t>Diatoma mesodon</w:t>
      </w:r>
      <w:r w:rsidRPr="00BC3299">
        <w:rPr>
          <w:rFonts w:ascii="Times New Roman" w:hAnsi="Times New Roman"/>
        </w:rPr>
        <w:t>，</w:t>
      </w:r>
      <w:r w:rsidRPr="00BC3299">
        <w:rPr>
          <w:rFonts w:ascii="Times New Roman" w:hAnsi="Times New Roman"/>
          <w:i/>
        </w:rPr>
        <w:t>Eunotia minor</w:t>
      </w:r>
      <w:r w:rsidRPr="00BC3299">
        <w:rPr>
          <w:rFonts w:ascii="Times New Roman" w:hAnsi="Times New Roman"/>
        </w:rPr>
        <w:t>，</w:t>
      </w:r>
      <w:r w:rsidRPr="00BC3299">
        <w:rPr>
          <w:rFonts w:ascii="Times New Roman" w:hAnsi="Times New Roman"/>
          <w:i/>
        </w:rPr>
        <w:t xml:space="preserve">Fragilaria gracilis </w:t>
      </w:r>
      <w:r w:rsidRPr="00BC3299">
        <w:rPr>
          <w:rFonts w:ascii="Times New Roman" w:hAnsi="Times New Roman"/>
        </w:rPr>
        <w:t>が優占種となった。</w:t>
      </w:r>
    </w:p>
    <w:p w:rsidR="006B14BF" w:rsidRPr="00BC3299" w:rsidRDefault="006B14BF" w:rsidP="005C0D09">
      <w:pPr>
        <w:adjustRightInd w:val="0"/>
        <w:snapToGrid w:val="0"/>
        <w:spacing w:line="300" w:lineRule="exact"/>
        <w:ind w:right="-1"/>
        <w:jc w:val="right"/>
        <w:rPr>
          <w:rFonts w:ascii="Times New Roman" w:hAnsi="Times New Roman"/>
        </w:rPr>
      </w:pPr>
      <w:r w:rsidRPr="00BC3299">
        <w:rPr>
          <w:rFonts w:ascii="Times New Roman" w:hAnsi="Times New Roman"/>
        </w:rPr>
        <w:t>（</w:t>
      </w:r>
      <w:r w:rsidRPr="00BC3299">
        <w:rPr>
          <w:rFonts w:ascii="Times New Roman" w:hAnsi="Times New Roman"/>
        </w:rPr>
        <w:t>*</w:t>
      </w:r>
      <w:r w:rsidRPr="00BC3299">
        <w:rPr>
          <w:rFonts w:ascii="Times New Roman" w:hAnsi="Times New Roman"/>
        </w:rPr>
        <w:t>琵琶湖博物館，</w:t>
      </w:r>
      <w:r w:rsidRPr="00BC3299">
        <w:rPr>
          <w:rFonts w:ascii="Times New Roman" w:hAnsi="Times New Roman"/>
        </w:rPr>
        <w:t>**</w:t>
      </w:r>
      <w:r w:rsidRPr="00BC3299">
        <w:rPr>
          <w:rFonts w:ascii="Times New Roman" w:hAnsi="Times New Roman"/>
        </w:rPr>
        <w:t>たんさいぼうの会）</w:t>
      </w:r>
    </w:p>
    <w:p w:rsidR="006B14BF" w:rsidRPr="005C0D09" w:rsidRDefault="006B14BF" w:rsidP="006B14BF">
      <w:pPr>
        <w:snapToGrid w:val="0"/>
        <w:jc w:val="left"/>
        <w:rPr>
          <w:rFonts w:hint="eastAsia"/>
        </w:rPr>
      </w:pPr>
    </w:p>
    <w:sectPr w:rsidR="006B14BF" w:rsidRPr="005C0D09" w:rsidSect="0059507A">
      <w:footerReference w:type="even" r:id="rId6"/>
      <w:footerReference w:type="default" r:id="rId7"/>
      <w:pgSz w:w="11907" w:h="16840" w:code="9"/>
      <w:pgMar w:top="4253" w:right="3119" w:bottom="4082" w:left="3119" w:header="851" w:footer="992" w:gutter="0"/>
      <w:cols w:space="425"/>
      <w:docGrid w:type="linesAndChars" w:linePitch="315" w:charSpace="-2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5C" w:rsidRDefault="0019395C">
      <w:r>
        <w:separator/>
      </w:r>
    </w:p>
  </w:endnote>
  <w:endnote w:type="continuationSeparator" w:id="0">
    <w:p w:rsidR="0019395C" w:rsidRDefault="0019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BB" w:rsidRDefault="001939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CBB" w:rsidRDefault="001939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BB" w:rsidRDefault="0019395C">
    <w:pPr>
      <w:pStyle w:val="a3"/>
      <w:framePr w:wrap="around" w:vAnchor="text" w:hAnchor="margin" w:xAlign="center" w:y="1"/>
      <w:rPr>
        <w:rStyle w:val="a4"/>
      </w:rPr>
    </w:pPr>
  </w:p>
  <w:p w:rsidR="00D07CBB" w:rsidRDefault="001939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5C" w:rsidRDefault="0019395C">
      <w:r>
        <w:separator/>
      </w:r>
    </w:p>
  </w:footnote>
  <w:footnote w:type="continuationSeparator" w:id="0">
    <w:p w:rsidR="0019395C" w:rsidRDefault="0019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E6"/>
    <w:rsid w:val="000842BB"/>
    <w:rsid w:val="0019395C"/>
    <w:rsid w:val="0059507A"/>
    <w:rsid w:val="005C0D09"/>
    <w:rsid w:val="006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6AE3B-FFE2-4412-BF55-AC55E95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7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日本珪藻学会第26回研究集会プログラム</vt:lpstr>
      <vt:lpstr>日本珪藻学会第26回研究集会プログラム</vt:lpstr>
    </vt:vector>
  </TitlesOfParts>
  <Company>中央水産研究所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日本珪藻学会第26回研究集会プログラム</dc:title>
  <dc:subject/>
  <dc:creator>阿部　信一郎</dc:creator>
  <cp:keywords/>
  <dc:description/>
  <cp:lastModifiedBy>Taisuke</cp:lastModifiedBy>
  <cp:revision>2</cp:revision>
  <cp:lastPrinted>2011-01-26T10:27:00Z</cp:lastPrinted>
  <dcterms:created xsi:type="dcterms:W3CDTF">2014-07-29T01:35:00Z</dcterms:created>
  <dcterms:modified xsi:type="dcterms:W3CDTF">2014-07-29T01:35:00Z</dcterms:modified>
</cp:coreProperties>
</file>